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C6" w:rsidRDefault="00AA0495">
      <w:pPr>
        <w:rPr>
          <w:lang w:val="sr-Cyrl-RS"/>
        </w:rPr>
      </w:pPr>
      <w:r>
        <w:rPr>
          <w:lang w:val="sr-Cyrl-RS"/>
        </w:rPr>
        <w:t>СЦЕНСКА ШМИНКА</w:t>
      </w:r>
    </w:p>
    <w:p w:rsidR="00AA0495" w:rsidRDefault="00AA0495">
      <w:pPr>
        <w:rPr>
          <w:lang w:val="sr-Cyrl-RS"/>
        </w:rPr>
      </w:pPr>
    </w:p>
    <w:p w:rsidR="00AA0495" w:rsidRDefault="00AA0495">
      <w:pPr>
        <w:rPr>
          <w:lang w:val="sr-Cyrl-RS"/>
        </w:rPr>
      </w:pPr>
      <w:r>
        <w:rPr>
          <w:lang w:val="sr-Cyrl-RS"/>
        </w:rPr>
        <w:t>1. Историја сценске шминке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2. Осветљење и шминка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3. Разлика између позоришне, филмске и телевизијске шминке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4. Анатомија лица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5. Идеалан лик – карактеристике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6. Облици лица и корективна фризура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7. Проблеми профила – корективна фризура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8. Старосна шминка – карактеристике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9. Маска вештице – карактеристике и идејно решење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10. Маска кловна – карактеристике и идејно решење</w:t>
      </w:r>
    </w:p>
    <w:p w:rsidR="00AA0495" w:rsidRDefault="00AA0495">
      <w:pPr>
        <w:rPr>
          <w:lang w:val="sr-Cyrl-RS"/>
        </w:rPr>
      </w:pPr>
      <w:r>
        <w:rPr>
          <w:lang w:val="sr-Cyrl-RS"/>
        </w:rPr>
        <w:t>11. Маска лутке – карактеристике и идејно решење</w:t>
      </w:r>
    </w:p>
    <w:p w:rsidR="00AA0495" w:rsidRDefault="00AA0495" w:rsidP="00AA0495">
      <w:pPr>
        <w:tabs>
          <w:tab w:val="center" w:pos="4680"/>
        </w:tabs>
        <w:rPr>
          <w:lang w:val="sr-Cyrl-RS"/>
        </w:rPr>
      </w:pPr>
      <w:r>
        <w:rPr>
          <w:lang w:val="sr-Cyrl-RS"/>
        </w:rPr>
        <w:t>12. Индијанци – карактеристика маске</w:t>
      </w:r>
      <w:r>
        <w:rPr>
          <w:lang w:val="sr-Cyrl-RS"/>
        </w:rPr>
        <w:tab/>
      </w:r>
      <w:bookmarkStart w:id="0" w:name="_GoBack"/>
      <w:bookmarkEnd w:id="0"/>
    </w:p>
    <w:p w:rsidR="00AA0495" w:rsidRPr="00AA0495" w:rsidRDefault="00AA0495">
      <w:pPr>
        <w:rPr>
          <w:lang w:val="sr-Cyrl-RS"/>
        </w:rPr>
      </w:pPr>
      <w:r>
        <w:rPr>
          <w:lang w:val="sr-Cyrl-RS"/>
        </w:rPr>
        <w:t>13. Фантазија шминка – карактеристика и идејно решење</w:t>
      </w:r>
    </w:p>
    <w:sectPr w:rsidR="00AA0495" w:rsidRPr="00AA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5"/>
    <w:rsid w:val="006522B1"/>
    <w:rsid w:val="00AA0495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75FD"/>
  <w15:chartTrackingRefBased/>
  <w15:docId w15:val="{CD8111B2-DED0-4B4D-8314-45EBA82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skola11</dc:creator>
  <cp:keywords/>
  <dc:description/>
  <cp:lastModifiedBy>skola11</cp:lastModifiedBy>
  <cp:revision>1</cp:revision>
  <dcterms:created xsi:type="dcterms:W3CDTF">2022-02-01T12:19:00Z</dcterms:created>
  <dcterms:modified xsi:type="dcterms:W3CDTF">2022-02-01T12:23:00Z</dcterms:modified>
</cp:coreProperties>
</file>